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sz w:val="36"/>
          <w:szCs w:val="36"/>
        </w:rPr>
      </w:pPr>
      <w:r>
        <w:rPr>
          <w:b w:val="1"/>
          <w:bCs w:val="1"/>
          <w:sz w:val="36"/>
          <w:szCs w:val="36"/>
          <w:rtl w:val="0"/>
          <w:lang w:val="en-US"/>
        </w:rPr>
        <w:t xml:space="preserve">Wedgwood East Neighborhood Association </w:t>
      </w:r>
    </w:p>
    <w:p>
      <w:pPr>
        <w:pStyle w:val="Body"/>
        <w:jc w:val="center"/>
        <w:rPr>
          <w:b w:val="1"/>
          <w:bCs w:val="1"/>
          <w:sz w:val="36"/>
          <w:szCs w:val="36"/>
        </w:rPr>
      </w:pPr>
      <w:r>
        <w:rPr>
          <w:b w:val="1"/>
          <w:bCs w:val="1"/>
          <w:sz w:val="36"/>
          <w:szCs w:val="36"/>
          <w:rtl w:val="0"/>
          <w:lang w:val="en-US"/>
        </w:rPr>
        <w:t>General Meeting</w:t>
      </w:r>
    </w:p>
    <w:p>
      <w:pPr>
        <w:pStyle w:val="Body"/>
        <w:rPr>
          <w:b w:val="1"/>
          <w:bCs w:val="1"/>
          <w:sz w:val="28"/>
          <w:szCs w:val="28"/>
        </w:rPr>
      </w:pPr>
      <w:r>
        <w:rPr>
          <w:b w:val="1"/>
          <w:bCs w:val="1"/>
          <w:sz w:val="28"/>
          <w:szCs w:val="28"/>
          <w:rtl w:val="0"/>
          <w:lang w:val="en-US"/>
        </w:rPr>
        <w:t>Thursday, November 10, 2022</w:t>
        <w:tab/>
        <w:tab/>
        <w:tab/>
        <w:tab/>
        <w:tab/>
        <w:tab/>
        <w:t xml:space="preserve">   Start 6:30</w:t>
      </w:r>
    </w:p>
    <w:p>
      <w:pPr>
        <w:pStyle w:val="Body"/>
        <w:rPr>
          <w:b w:val="1"/>
          <w:bCs w:val="1"/>
          <w:sz w:val="26"/>
          <w:szCs w:val="26"/>
        </w:rPr>
      </w:pPr>
      <w:r>
        <w:rPr>
          <w:b w:val="1"/>
          <w:bCs w:val="1"/>
          <w:sz w:val="26"/>
          <w:szCs w:val="26"/>
          <w:rtl w:val="0"/>
          <w:lang w:val="en-US"/>
        </w:rPr>
        <w:t>Present: Mark Greene (President), Paul Schuder (Vice President), Caren Wilkerson (Treasurer), Danielle Vieck (Recording Secretary), Betty Spitzberg (Corresponding Secretary)</w:t>
      </w:r>
    </w:p>
    <w:p>
      <w:pPr>
        <w:pStyle w:val="Body"/>
        <w:rPr>
          <w:b w:val="1"/>
          <w:bCs w:val="1"/>
          <w:sz w:val="26"/>
          <w:szCs w:val="26"/>
        </w:rPr>
      </w:pPr>
      <w:r>
        <w:rPr>
          <w:b w:val="1"/>
          <w:bCs w:val="1"/>
          <w:sz w:val="26"/>
          <w:szCs w:val="26"/>
          <w:rtl w:val="0"/>
          <w:lang w:val="en-US"/>
        </w:rPr>
        <w:t>Members in attendance: 35</w:t>
      </w:r>
    </w:p>
    <w:p>
      <w:pPr>
        <w:pStyle w:val="Body"/>
        <w:rPr>
          <w:b w:val="1"/>
          <w:bCs w:val="1"/>
          <w:sz w:val="28"/>
          <w:szCs w:val="28"/>
        </w:rPr>
      </w:pPr>
    </w:p>
    <w:p>
      <w:pPr>
        <w:pStyle w:val="Body"/>
        <w:rPr>
          <w:b w:val="0"/>
          <w:bCs w:val="0"/>
          <w:sz w:val="28"/>
          <w:szCs w:val="28"/>
          <w:u w:val="none"/>
        </w:rPr>
      </w:pPr>
      <w:r>
        <w:rPr>
          <w:b w:val="1"/>
          <w:bCs w:val="1"/>
          <w:sz w:val="28"/>
          <w:szCs w:val="28"/>
          <w:u w:val="single"/>
          <w:rtl w:val="0"/>
          <w:lang w:val="en-US"/>
        </w:rPr>
        <w:t>Dr. Jared Williams:</w:t>
      </w:r>
      <w:r>
        <w:rPr>
          <w:b w:val="0"/>
          <w:bCs w:val="0"/>
          <w:sz w:val="28"/>
          <w:szCs w:val="28"/>
          <w:u w:val="none"/>
          <w:rtl w:val="0"/>
          <w:lang w:val="en-US"/>
        </w:rPr>
        <w:t xml:space="preserve"> District 6 Councilman, Dr. Jared Williams spoke about redistricting and how in May of 2023 Wedgwood East will become a part of district 9 rather than district 6 where we currently reside. He let residents know that his office has a new staffer, Joshua Rivers, who was in attendance. Joshua Rivers is the Constituent Services Director for District 6. Dr. Williams spoke of other budget accomplishments that allowed the city to hire 90 new police officers and other support staff. The budget allowed for funding for street repairs, a teen gun violence initiative, and a new sign for the Wedgwood brand of the Fort Worth Public Library. Dr. Williams mentioned the ongoing hopes for the revitalization of the Altamesa/McCart corridor. He let residents know that this initiative will need a neighborhood committee and neighborhood figureheads to champion the initiative. A meeting about this is tentatively scheduled for December 5th at South Hills High School. The revitalization project will need 51% of property owner approval.</w:t>
      </w:r>
    </w:p>
    <w:p>
      <w:pPr>
        <w:pStyle w:val="Body"/>
        <w:rPr>
          <w:b w:val="0"/>
          <w:bCs w:val="0"/>
          <w:sz w:val="28"/>
          <w:szCs w:val="28"/>
          <w:u w:val="none"/>
        </w:rPr>
      </w:pPr>
    </w:p>
    <w:p>
      <w:pPr>
        <w:pStyle w:val="Body"/>
        <w:rPr>
          <w:b w:val="0"/>
          <w:bCs w:val="0"/>
          <w:sz w:val="28"/>
          <w:szCs w:val="28"/>
          <w:u w:val="none"/>
        </w:rPr>
      </w:pPr>
      <w:r>
        <w:rPr>
          <w:b w:val="1"/>
          <w:bCs w:val="1"/>
          <w:sz w:val="28"/>
          <w:szCs w:val="28"/>
          <w:u w:val="single"/>
          <w:rtl w:val="0"/>
          <w:lang w:val="en-US"/>
        </w:rPr>
        <w:t xml:space="preserve">Officer Lopez: </w:t>
      </w:r>
      <w:r>
        <w:rPr>
          <w:b w:val="0"/>
          <w:bCs w:val="0"/>
          <w:sz w:val="28"/>
          <w:szCs w:val="28"/>
          <w:u w:val="none"/>
          <w:rtl w:val="0"/>
          <w:lang w:val="en-US"/>
        </w:rPr>
        <w:t>Officer Shernai Lopez gave a crime update in the area. She mentioned that recently there has been one truck stolen and another attempted theft of a vehicle. On the night of November 6th a female was robbed at the Wells Fargo ATM at Westcreek and McCart. Overall she notes that there has been a 15% decrease in the amount of crime lately, but she urges residents to use cameras and lighting around their property. Officer Lopez mentions that there will be an increase in police presence around shopping centers due to the upcoming holidays. If you have a concern and aren</w:t>
      </w:r>
      <w:r>
        <w:rPr>
          <w:b w:val="0"/>
          <w:bCs w:val="0"/>
          <w:sz w:val="28"/>
          <w:szCs w:val="28"/>
          <w:u w:val="none"/>
          <w:rtl w:val="0"/>
          <w:lang w:val="en-US"/>
        </w:rPr>
        <w:t>’</w:t>
      </w:r>
      <w:r>
        <w:rPr>
          <w:b w:val="0"/>
          <w:bCs w:val="0"/>
          <w:sz w:val="28"/>
          <w:szCs w:val="28"/>
          <w:u w:val="none"/>
          <w:rtl w:val="0"/>
          <w:lang w:val="en-US"/>
        </w:rPr>
        <w:t>t sure that it warrants a call to 911, she mentions that the police have a non-emergency line. The number for the non-emergency line is 817-392-4222.</w:t>
      </w:r>
    </w:p>
    <w:p>
      <w:pPr>
        <w:pStyle w:val="Body"/>
        <w:rPr>
          <w:b w:val="0"/>
          <w:bCs w:val="0"/>
          <w:sz w:val="28"/>
          <w:szCs w:val="28"/>
          <w:u w:val="none"/>
        </w:rPr>
      </w:pPr>
    </w:p>
    <w:p>
      <w:pPr>
        <w:pStyle w:val="Body"/>
        <w:rPr>
          <w:b w:val="0"/>
          <w:bCs w:val="0"/>
          <w:sz w:val="28"/>
          <w:szCs w:val="28"/>
          <w:u w:val="none"/>
        </w:rPr>
      </w:pPr>
      <w:r>
        <w:rPr>
          <w:b w:val="1"/>
          <w:bCs w:val="1"/>
          <w:sz w:val="28"/>
          <w:szCs w:val="28"/>
          <w:u w:val="single"/>
          <w:rtl w:val="0"/>
          <w:lang w:val="en-US"/>
        </w:rPr>
        <w:t>Representative Ramon Romero:</w:t>
      </w:r>
      <w:r>
        <w:rPr>
          <w:b w:val="0"/>
          <w:bCs w:val="0"/>
          <w:sz w:val="28"/>
          <w:szCs w:val="28"/>
          <w:u w:val="none"/>
          <w:rtl w:val="0"/>
          <w:lang w:val="en-US"/>
        </w:rPr>
        <w:t xml:space="preserve"> Representative Romero introduced himself to residents and gave a bit of background about how he came to be a state representative. He let residents know that we are now a part of his district, district 90, due to the redistricting that happens every 10 years. Representative Romero spoke about the 30 billion dollar surplus of funds and gave a list of issues that may come up during the year that may concern residents and tax payers.</w:t>
      </w:r>
    </w:p>
    <w:p>
      <w:pPr>
        <w:pStyle w:val="Body"/>
        <w:rPr>
          <w:b w:val="0"/>
          <w:bCs w:val="0"/>
          <w:sz w:val="28"/>
          <w:szCs w:val="28"/>
          <w:u w:val="none"/>
        </w:rPr>
      </w:pPr>
    </w:p>
    <w:p>
      <w:pPr>
        <w:pStyle w:val="Body"/>
        <w:rPr>
          <w:b w:val="0"/>
          <w:bCs w:val="0"/>
          <w:sz w:val="28"/>
          <w:szCs w:val="28"/>
          <w:u w:val="none"/>
        </w:rPr>
      </w:pPr>
      <w:r>
        <w:rPr>
          <w:b w:val="1"/>
          <w:bCs w:val="1"/>
          <w:sz w:val="28"/>
          <w:szCs w:val="28"/>
          <w:u w:val="single"/>
          <w:rtl w:val="0"/>
          <w:lang w:val="en-US"/>
        </w:rPr>
        <w:t>Atmos Gas Line Replacement:</w:t>
      </w:r>
      <w:r>
        <w:rPr>
          <w:b w:val="0"/>
          <w:bCs w:val="0"/>
          <w:sz w:val="28"/>
          <w:szCs w:val="28"/>
          <w:u w:val="none"/>
          <w:rtl w:val="0"/>
          <w:lang w:val="en-US"/>
        </w:rPr>
        <w:t xml:space="preserve"> Darwin Winfield and two other representatives from Atmos came to speak and answer questions about the ongoing gas line replacement project in the neighborhood. They informed residents that gas line replacement would be happening in the area bound by Woodway (East), Westcreek (West), Wharton (North), and Kelvin (South). A risk assessment is being done to see which old pipes need to be replaced. After replacement, we are told that the new pipes will last 100+ years. The Atmos reps let residents know that there will be no interruption to gas service on holidays due to line work. The speakers also noted that anything dug up in your yard (grass, sprinklers, etc.) will be replaced and grass sod will correctly match your yard. If you have an old gas meter, you will soon be receiving a new replacement. If you already have a new meter, you will see no change.</w:t>
      </w:r>
    </w:p>
    <w:p>
      <w:pPr>
        <w:pStyle w:val="Body"/>
        <w:rPr>
          <w:b w:val="0"/>
          <w:bCs w:val="0"/>
          <w:sz w:val="28"/>
          <w:szCs w:val="28"/>
          <w:u w:val="none"/>
        </w:rPr>
      </w:pPr>
    </w:p>
    <w:p>
      <w:pPr>
        <w:pStyle w:val="Body"/>
        <w:rPr>
          <w:b w:val="1"/>
          <w:bCs w:val="1"/>
          <w:sz w:val="28"/>
          <w:szCs w:val="28"/>
          <w:u w:val="none"/>
        </w:rPr>
      </w:pPr>
      <w:r>
        <w:rPr>
          <w:b w:val="1"/>
          <w:bCs w:val="1"/>
          <w:sz w:val="28"/>
          <w:szCs w:val="28"/>
          <w:u w:val="none"/>
          <w:rtl w:val="0"/>
          <w:lang w:val="en-US"/>
        </w:rPr>
        <w:t>Meeting End: 8:00</w:t>
      </w:r>
    </w:p>
    <w:p>
      <w:pPr>
        <w:pStyle w:val="Body"/>
      </w:pPr>
      <w:r>
        <w:rPr>
          <w:b w:val="1"/>
          <w:bCs w:val="1"/>
          <w:sz w:val="28"/>
          <w:szCs w:val="28"/>
          <w:u w:val="none"/>
        </w:rPr>
        <w:br w:type="textWrapping"/>
      </w:r>
      <w:r>
        <w:rPr>
          <w:b w:val="1"/>
          <w:bCs w:val="1"/>
          <w:sz w:val="28"/>
          <w:szCs w:val="28"/>
          <w:u w:val="none"/>
          <w:rtl w:val="0"/>
          <w:lang w:val="en-US"/>
        </w:rPr>
        <w:t>Submitted by: Danielle Vieck, Recording Secretary</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340"/>
        <w:tab w:val="clear" w:pos="9360"/>
      </w:tabs>
    </w:pPr>
    <w:r>
      <w:rPr>
        <w:rtl w:val="0"/>
      </w:rPr>
      <w:tab/>
      <w:t>www.wedgwoodeast.org</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340"/>
        <w:tab w:val="clear" w:pos="9360"/>
      </w:tabs>
    </w:pPr>
    <w:r>
      <w:tab/>
    </w:r>
    <w:r>
      <w:drawing xmlns:a="http://schemas.openxmlformats.org/drawingml/2006/main">
        <wp:inline distT="0" distB="0" distL="0" distR="0">
          <wp:extent cx="3936707" cy="868681"/>
          <wp:effectExtent l="0" t="0" r="0" b="0"/>
          <wp:docPr id="1073741825" name="officeArt object"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noChangeAspect="1"/>
                  </pic:cNvPicPr>
                </pic:nvPicPr>
                <pic:blipFill>
                  <a:blip r:embed="rId1">
                    <a:extLst/>
                  </a:blip>
                  <a:stretch>
                    <a:fillRect/>
                  </a:stretch>
                </pic:blipFill>
                <pic:spPr>
                  <a:xfrm>
                    <a:off x="0" y="0"/>
                    <a:ext cx="3936707" cy="868681"/>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